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9A0EC3F" w14:textId="0A4B84C5" w:rsidR="00A94285" w:rsidRDefault="001051D8" w:rsidP="001051D8">
      <w:pPr>
        <w:widowControl/>
        <w:pBdr>
          <w:bottom w:val="single" w:sz="6" w:space="1" w:color="auto"/>
        </w:pBdr>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DF12E4">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DF12E4" w:rsidRDefault="002017F7"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3A8125FA" w14:textId="77777777" w:rsidR="00DF12E4" w:rsidRPr="00424CDA" w:rsidRDefault="00DF12E4" w:rsidP="00904481">
      <w:pPr>
        <w:spacing w:beforeLines="50" w:before="156" w:afterLines="50" w:after="156" w:line="240" w:lineRule="auto"/>
        <w:ind w:firstLineChars="200" w:firstLine="480"/>
        <w:rPr>
          <w:rFonts w:ascii="Times New Roman" w:eastAsia="楷体" w:hAnsi="Times New Roman" w:cs="Times New Roman"/>
          <w:sz w:val="24"/>
        </w:rPr>
      </w:pP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6EBE4860" w14:textId="543E4202"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lastRenderedPageBreak/>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691A043F" w14:textId="16079C9B" w:rsidR="00904481" w:rsidRPr="00F65544" w:rsidRDefault="00904481" w:rsidP="00DF12E4">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3F28A9D1" w14:textId="77777777" w:rsidR="00DF12E4" w:rsidRDefault="00DF12E4" w:rsidP="00904481">
      <w:pPr>
        <w:spacing w:beforeLines="50" w:before="156" w:afterLines="50" w:after="156" w:line="240" w:lineRule="auto"/>
        <w:ind w:firstLineChars="200" w:firstLine="480"/>
        <w:rPr>
          <w:rFonts w:ascii="Times New Roman" w:eastAsia="楷体" w:hAnsi="Times New Roman" w:cs="Times New Roman"/>
          <w:sz w:val="24"/>
        </w:rPr>
      </w:pPr>
    </w:p>
    <w:p w14:paraId="6B37F046" w14:textId="6C7DFC9A" w:rsidR="001D6312" w:rsidRPr="00DF12E4" w:rsidRDefault="00E470D3" w:rsidP="00020D09">
      <w:pPr>
        <w:spacing w:beforeLines="50" w:before="156" w:afterLines="50" w:after="156" w:line="240" w:lineRule="auto"/>
        <w:ind w:firstLineChars="200" w:firstLine="562"/>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1D57457E" w14:textId="77777777" w:rsidR="00DF12E4" w:rsidRDefault="00DF12E4" w:rsidP="00DF12E4">
      <w:pPr>
        <w:spacing w:beforeLines="50" w:before="156" w:afterLines="50" w:after="156" w:line="240" w:lineRule="auto"/>
        <w:rPr>
          <w:rFonts w:ascii="Times New Roman" w:eastAsia="楷体" w:hAnsi="Times New Roman" w:cs="Times New Roman"/>
          <w:sz w:val="24"/>
        </w:rPr>
      </w:pP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19854704" w14:textId="77777777" w:rsidR="00DF12E4" w:rsidRPr="007E3EF3" w:rsidRDefault="00DF12E4" w:rsidP="00DF12E4">
      <w:pPr>
        <w:spacing w:beforeLines="50" w:before="156" w:afterLines="50" w:after="156" w:line="240" w:lineRule="auto"/>
        <w:rPr>
          <w:rFonts w:ascii="Times New Roman" w:eastAsia="楷体" w:hAnsi="Times New Roman" w:cs="Times New Roman"/>
          <w:sz w:val="24"/>
        </w:rPr>
      </w:pP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1E7F06AA" w:rsidR="00DF12E4"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4D203CA" w14:textId="572D6E8F" w:rsidR="00DF12E4" w:rsidRDefault="00DF12E4" w:rsidP="00DF12E4">
      <w:pPr>
        <w:widowControl/>
        <w:rPr>
          <w:rFonts w:ascii="Times New Roman" w:eastAsia="楷体" w:hAnsi="Times New Roman" w:cs="Times New Roman"/>
          <w:sz w:val="24"/>
        </w:rPr>
      </w:pPr>
      <w:r>
        <w:rPr>
          <w:rFonts w:ascii="Times New Roman" w:eastAsia="楷体" w:hAnsi="Times New Roman" w:cs="Times New Roman"/>
          <w:sz w:val="24"/>
        </w:rPr>
        <w:br w:type="page"/>
      </w:r>
    </w:p>
    <w:p w14:paraId="53D5FFCE" w14:textId="616DCF72" w:rsidR="00777390" w:rsidRDefault="00777390" w:rsidP="00DF12E4">
      <w:pPr>
        <w:pBdr>
          <w:bottom w:val="single" w:sz="6" w:space="1" w:color="auto"/>
        </w:pBdr>
        <w:spacing w:beforeLines="50" w:before="156" w:afterLines="50" w:after="156" w:line="240" w:lineRule="auto"/>
        <w:ind w:firstLineChars="200" w:firstLine="562"/>
        <w:jc w:val="center"/>
        <w:rPr>
          <w:rFonts w:ascii="Times New Roman" w:eastAsia="楷体" w:hAnsi="Times New Roman" w:cs="Times New Roman"/>
          <w:b/>
          <w:bCs/>
          <w:sz w:val="28"/>
          <w:szCs w:val="28"/>
        </w:rPr>
      </w:pPr>
      <w:r w:rsidRPr="00DF12E4">
        <w:rPr>
          <w:rFonts w:ascii="Times New Roman" w:eastAsia="楷体" w:hAnsi="Times New Roman" w:cs="Times New Roman" w:hint="eastAsia"/>
          <w:b/>
          <w:bCs/>
          <w:sz w:val="28"/>
          <w:szCs w:val="28"/>
        </w:rPr>
        <w:lastRenderedPageBreak/>
        <w:t>用户交互原型</w:t>
      </w:r>
    </w:p>
    <w:p w14:paraId="179B9985" w14:textId="77777777" w:rsidR="00722882" w:rsidRDefault="00722882" w:rsidP="00DF12E4">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022F910D" w14:textId="04F75B8A" w:rsidR="00722882" w:rsidRPr="00DF12E4" w:rsidRDefault="00722882" w:rsidP="00DF12E4">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0D943BF7" w14:textId="5FAC7C97" w:rsidR="00722882" w:rsidRPr="00397BDE" w:rsidRDefault="00722882" w:rsidP="00DF12E4">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8E8828B" wp14:editId="5E5359D6">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r w:rsidR="00DF12E4">
        <w:rPr>
          <w:rFonts w:ascii="Times New Roman" w:eastAsia="楷体" w:hAnsi="Times New Roman" w:cs="Times New Roman"/>
          <w:sz w:val="24"/>
        </w:rPr>
        <w:br w:type="page"/>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6DEA3E8" w14:textId="1BC36A0E" w:rsidR="00722882" w:rsidRPr="00291A19" w:rsidRDefault="00722882" w:rsidP="00DF12E4">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10"/>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r w:rsidR="00DF12E4">
        <w:rPr>
          <w:rFonts w:ascii="Times New Roman" w:eastAsia="楷体" w:hAnsi="Times New Roman" w:cs="Times New Roman"/>
          <w:sz w:val="24"/>
        </w:rPr>
        <w:br w:type="page"/>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lastRenderedPageBreak/>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7DD2ED6B"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Default="00A729E0" w:rsidP="002A7D97">
      <w:pPr>
        <w:widowControl/>
        <w:pBdr>
          <w:bottom w:val="single" w:sz="6" w:space="1" w:color="auto"/>
        </w:pBdr>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EA095E">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3221DF2">
            <wp:extent cx="5760000" cy="1104000"/>
            <wp:effectExtent l="0" t="0" r="0" b="1270"/>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rotWithShape="1">
                    <a:blip r:embed="rId30" cstate="print">
                      <a:extLst>
                        <a:ext uri="{28A0092B-C50C-407E-A947-70E740481C1C}">
                          <a14:useLocalDpi xmlns:a14="http://schemas.microsoft.com/office/drawing/2010/main" val="0"/>
                        </a:ext>
                      </a:extLst>
                    </a:blip>
                    <a:srcRect l="3035" t="4169" r="3816" b="70574"/>
                    <a:stretch>
                      <a:fillRect/>
                    </a:stretch>
                  </pic:blipFill>
                  <pic:spPr bwMode="auto">
                    <a:xfrm>
                      <a:off x="0" y="0"/>
                      <a:ext cx="5760000" cy="1104000"/>
                    </a:xfrm>
                    <a:prstGeom prst="rect">
                      <a:avLst/>
                    </a:prstGeom>
                    <a:ln>
                      <a:noFill/>
                    </a:ln>
                    <a:extLst>
                      <a:ext uri="{53640926-AAD7-44D8-BBD7-CCE9431645EC}">
                        <a14:shadowObscured xmlns:a14="http://schemas.microsoft.com/office/drawing/2010/main"/>
                      </a:ext>
                    </a:extLst>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lastRenderedPageBreak/>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b/>
          <w:bCs/>
          <w:sz w:val="24"/>
        </w:rPr>
      </w:pPr>
      <w:r w:rsidRPr="00B63937">
        <w:rPr>
          <w:rFonts w:ascii="Times New Roman" w:eastAsia="楷体" w:hAnsi="Times New Roman" w:cs="Times New Roman" w:hint="eastAsia"/>
          <w:b/>
          <w:bCs/>
          <w:sz w:val="24"/>
        </w:rPr>
        <w:t>四大系统业务成本与开发分析</w:t>
      </w:r>
    </w:p>
    <w:tbl>
      <w:tblPr>
        <w:tblStyle w:val="4-5"/>
        <w:tblW w:w="0" w:type="auto"/>
        <w:tblLook w:val="04A0" w:firstRow="1" w:lastRow="0" w:firstColumn="1" w:lastColumn="0" w:noHBand="0" w:noVBand="1"/>
      </w:tblPr>
      <w:tblGrid>
        <w:gridCol w:w="1129"/>
        <w:gridCol w:w="1419"/>
        <w:gridCol w:w="2097"/>
        <w:gridCol w:w="1729"/>
        <w:gridCol w:w="2687"/>
      </w:tblGrid>
      <w:tr w:rsidR="00947F3C" w:rsidRPr="006D2F82" w14:paraId="49221CBE" w14:textId="77777777" w:rsidTr="00EE2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3BD82A" w14:textId="3515B1BF" w:rsidR="002B642D" w:rsidRPr="005F29A7" w:rsidRDefault="002B642D" w:rsidP="007A552C">
            <w:pPr>
              <w:widowControl/>
              <w:jc w:val="center"/>
              <w:rPr>
                <w:rFonts w:ascii="Times New Roman" w:eastAsia="楷体" w:hAnsi="Times New Roman" w:cs="Times New Roman"/>
                <w:sz w:val="24"/>
              </w:rPr>
            </w:pPr>
            <w:r w:rsidRPr="005F29A7">
              <w:rPr>
                <w:rFonts w:ascii="Times New Roman" w:eastAsia="楷体" w:hAnsi="Times New Roman" w:cs="Times New Roman" w:hint="eastAsia"/>
                <w:sz w:val="24"/>
              </w:rPr>
              <w:t>名称</w:t>
            </w:r>
          </w:p>
        </w:tc>
        <w:tc>
          <w:tcPr>
            <w:tcW w:w="1419" w:type="dxa"/>
          </w:tcPr>
          <w:p w14:paraId="5EE096BA" w14:textId="2748F224" w:rsidR="002B642D" w:rsidRPr="005F29A7" w:rsidRDefault="002B642D"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开发成本</w:t>
            </w:r>
          </w:p>
        </w:tc>
        <w:tc>
          <w:tcPr>
            <w:tcW w:w="2097" w:type="dxa"/>
          </w:tcPr>
          <w:p w14:paraId="690344BF" w14:textId="45CEF5B3" w:rsidR="002B642D" w:rsidRPr="005F29A7" w:rsidRDefault="000C2EAB"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硬件资源成本</w:t>
            </w:r>
          </w:p>
        </w:tc>
        <w:tc>
          <w:tcPr>
            <w:tcW w:w="1729" w:type="dxa"/>
          </w:tcPr>
          <w:p w14:paraId="3D7131CC" w14:textId="775EF3A9" w:rsidR="002B642D" w:rsidRPr="005F29A7" w:rsidRDefault="001B57C0"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应用环境要求</w:t>
            </w:r>
          </w:p>
        </w:tc>
        <w:tc>
          <w:tcPr>
            <w:tcW w:w="2687" w:type="dxa"/>
          </w:tcPr>
          <w:p w14:paraId="3A9033DB" w14:textId="725D7517" w:rsidR="002B642D" w:rsidRPr="005F29A7" w:rsidRDefault="003A5F95" w:rsidP="007A552C">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经济效益分析</w:t>
            </w:r>
          </w:p>
        </w:tc>
      </w:tr>
      <w:tr w:rsidR="00947F3C" w:rsidRPr="006D2F82" w14:paraId="6F9A272C"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5D82D095"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数字人伴学系统</w:t>
            </w:r>
          </w:p>
        </w:tc>
        <w:tc>
          <w:tcPr>
            <w:tcW w:w="1419" w:type="dxa"/>
            <w:hideMark/>
          </w:tcPr>
          <w:p w14:paraId="7E88D3B2" w14:textId="0D4B4A32"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2</w:t>
            </w:r>
            <w:r w:rsidR="007A552C" w:rsidRPr="005F29A7">
              <w:rPr>
                <w:rFonts w:ascii="Times New Roman" w:eastAsia="楷体" w:hAnsi="Times New Roman" w:cs="Times New Roman"/>
                <w:sz w:val="24"/>
              </w:rPr>
              <w:t>人月</w:t>
            </w:r>
          </w:p>
        </w:tc>
        <w:tc>
          <w:tcPr>
            <w:tcW w:w="2097" w:type="dxa"/>
            <w:hideMark/>
          </w:tcPr>
          <w:p w14:paraId="5A07DCCC"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7AAE5D31"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622E3F42" w14:textId="3357E31C"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6</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233DC0E3" w14:textId="03F17485" w:rsidR="007A552C"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r>
              <w:rPr>
                <w:rFonts w:ascii="Times New Roman" w:eastAsia="楷体" w:hAnsi="Times New Roman" w:cs="Times New Roman" w:hint="eastAsia"/>
                <w:sz w:val="24"/>
              </w:rPr>
              <w:t>+</w:t>
            </w:r>
            <w:r>
              <w:rPr>
                <w:rFonts w:ascii="Times New Roman" w:eastAsia="楷体" w:hAnsi="Times New Roman" w:cs="Times New Roman" w:hint="eastAsia"/>
                <w:sz w:val="24"/>
              </w:rPr>
              <w:t>摄像头</w:t>
            </w:r>
            <w:r>
              <w:rPr>
                <w:rFonts w:ascii="Times New Roman" w:eastAsia="楷体" w:hAnsi="Times New Roman" w:cs="Times New Roman" w:hint="eastAsia"/>
                <w:sz w:val="24"/>
              </w:rPr>
              <w:t>+</w:t>
            </w:r>
            <w:r>
              <w:rPr>
                <w:rFonts w:ascii="Times New Roman" w:eastAsia="楷体" w:hAnsi="Times New Roman" w:cs="Times New Roman" w:hint="eastAsia"/>
                <w:sz w:val="24"/>
              </w:rPr>
              <w:t>麦克风</w:t>
            </w:r>
          </w:p>
        </w:tc>
        <w:tc>
          <w:tcPr>
            <w:tcW w:w="2687" w:type="dxa"/>
            <w:hideMark/>
          </w:tcPr>
          <w:p w14:paraId="131D8C40" w14:textId="4B6D6F3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可复用于高校心理驿站、远程家教等场景，边际成本低</w:t>
            </w:r>
          </w:p>
        </w:tc>
      </w:tr>
      <w:tr w:rsidR="00947F3C" w:rsidRPr="006D2F82" w14:paraId="0A767157"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07DDBE78"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多智能体</w:t>
            </w:r>
            <w:r w:rsidRPr="005F29A7">
              <w:rPr>
                <w:rFonts w:ascii="Times New Roman" w:eastAsia="楷体" w:hAnsi="Times New Roman" w:cs="Times New Roman"/>
                <w:sz w:val="24"/>
              </w:rPr>
              <w:t>-</w:t>
            </w:r>
            <w:r w:rsidRPr="005F29A7">
              <w:rPr>
                <w:rFonts w:ascii="Times New Roman" w:eastAsia="楷体" w:hAnsi="Times New Roman" w:cs="Times New Roman"/>
                <w:sz w:val="24"/>
              </w:rPr>
              <w:t>知识库协作系统</w:t>
            </w:r>
          </w:p>
        </w:tc>
        <w:tc>
          <w:tcPr>
            <w:tcW w:w="1419" w:type="dxa"/>
            <w:hideMark/>
          </w:tcPr>
          <w:p w14:paraId="60E0C241" w14:textId="2EEE11DB"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1</w:t>
            </w:r>
            <w:r w:rsidR="007A552C" w:rsidRPr="005F29A7">
              <w:rPr>
                <w:rFonts w:ascii="Times New Roman" w:eastAsia="楷体" w:hAnsi="Times New Roman" w:cs="Times New Roman"/>
                <w:sz w:val="24"/>
              </w:rPr>
              <w:t>人月</w:t>
            </w:r>
          </w:p>
        </w:tc>
        <w:tc>
          <w:tcPr>
            <w:tcW w:w="2097" w:type="dxa"/>
            <w:hideMark/>
          </w:tcPr>
          <w:p w14:paraId="7895C9CB"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向量数据库</w:t>
            </w:r>
            <w:r w:rsidRPr="005F29A7">
              <w:rPr>
                <w:rFonts w:ascii="Times New Roman" w:eastAsia="楷体" w:hAnsi="Times New Roman" w:cs="Times New Roman"/>
                <w:sz w:val="24"/>
              </w:rPr>
              <w:t>+Redis</w:t>
            </w:r>
            <w:r w:rsidRPr="005F29A7">
              <w:rPr>
                <w:rFonts w:ascii="Times New Roman" w:eastAsia="楷体" w:hAnsi="Times New Roman" w:cs="Times New Roman"/>
                <w:sz w:val="24"/>
              </w:rPr>
              <w:t>缓存集群</w:t>
            </w:r>
          </w:p>
          <w:p w14:paraId="29892E74" w14:textId="0C53DFAE"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2</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0EC7CEC4" w14:textId="075A96F3"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2253F8A4" w14:textId="08A76D6D"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作为</w:t>
            </w:r>
            <w:r w:rsidRPr="005F29A7">
              <w:rPr>
                <w:rFonts w:ascii="Times New Roman" w:eastAsia="楷体" w:hAnsi="Times New Roman" w:cs="Times New Roman"/>
                <w:sz w:val="24"/>
              </w:rPr>
              <w:t>“</w:t>
            </w:r>
            <w:r w:rsidRPr="005F29A7">
              <w:rPr>
                <w:rFonts w:ascii="Times New Roman" w:eastAsia="楷体" w:hAnsi="Times New Roman" w:cs="Times New Roman"/>
                <w:sz w:val="24"/>
              </w:rPr>
              <w:t>知识中枢</w:t>
            </w:r>
            <w:r w:rsidRPr="005F29A7">
              <w:rPr>
                <w:rFonts w:ascii="Times New Roman" w:eastAsia="楷体" w:hAnsi="Times New Roman" w:cs="Times New Roman"/>
                <w:sz w:val="24"/>
              </w:rPr>
              <w:t>”</w:t>
            </w:r>
            <w:r w:rsidRPr="005F29A7">
              <w:rPr>
                <w:rFonts w:ascii="Times New Roman" w:eastAsia="楷体" w:hAnsi="Times New Roman" w:cs="Times New Roman"/>
                <w:sz w:val="24"/>
              </w:rPr>
              <w:t>可独立输出为</w:t>
            </w:r>
            <w:r w:rsidRPr="005F29A7">
              <w:rPr>
                <w:rFonts w:ascii="Times New Roman" w:eastAsia="楷体" w:hAnsi="Times New Roman" w:cs="Times New Roman"/>
                <w:sz w:val="24"/>
              </w:rPr>
              <w:t>SaaS</w:t>
            </w:r>
            <w:r w:rsidRPr="005F29A7">
              <w:rPr>
                <w:rFonts w:ascii="Times New Roman" w:eastAsia="楷体" w:hAnsi="Times New Roman" w:cs="Times New Roman"/>
                <w:sz w:val="24"/>
              </w:rPr>
              <w:t>服务，</w:t>
            </w:r>
            <w:r w:rsidR="00947F3C" w:rsidRPr="005F29A7">
              <w:rPr>
                <w:rFonts w:ascii="Times New Roman" w:eastAsia="楷体" w:hAnsi="Times New Roman" w:cs="Times New Roman"/>
                <w:sz w:val="24"/>
              </w:rPr>
              <w:t>高复用价值</w:t>
            </w:r>
            <w:r w:rsidRPr="005F29A7">
              <w:rPr>
                <w:rFonts w:ascii="Times New Roman" w:eastAsia="楷体" w:hAnsi="Times New Roman" w:cs="Times New Roman"/>
                <w:sz w:val="24"/>
              </w:rPr>
              <w:t>支持多租户</w:t>
            </w:r>
          </w:p>
        </w:tc>
      </w:tr>
      <w:tr w:rsidR="00947F3C" w:rsidRPr="006D2F82" w14:paraId="3BF72681" w14:textId="77777777" w:rsidTr="00EE2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7CE6CE33" w14:textId="77777777"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多学科客制化评估系统</w:t>
            </w:r>
          </w:p>
        </w:tc>
        <w:tc>
          <w:tcPr>
            <w:tcW w:w="1419" w:type="dxa"/>
            <w:hideMark/>
          </w:tcPr>
          <w:p w14:paraId="3D817230" w14:textId="06CC417E" w:rsidR="007A552C" w:rsidRPr="005F29A7" w:rsidRDefault="00E052F8"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2BBC5CE2" w14:textId="77777777"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GPU</w:t>
            </w:r>
            <w:r>
              <w:rPr>
                <w:rFonts w:ascii="Times New Roman" w:eastAsia="楷体" w:hAnsi="Times New Roman" w:cs="Times New Roman" w:hint="eastAsia"/>
                <w:sz w:val="24"/>
              </w:rPr>
              <w:t>应用节点</w:t>
            </w:r>
            <w:r w:rsidRPr="005F29A7">
              <w:rPr>
                <w:rFonts w:ascii="Times New Roman" w:eastAsia="楷体" w:hAnsi="Times New Roman" w:cs="Times New Roman"/>
                <w:sz w:val="24"/>
              </w:rPr>
              <w:t>+</w:t>
            </w:r>
          </w:p>
          <w:p w14:paraId="3870AEB7" w14:textId="4DBECC9C" w:rsid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轻</w:t>
            </w:r>
            <w:proofErr w:type="gramStart"/>
            <w:r>
              <w:rPr>
                <w:rFonts w:ascii="Times New Roman" w:eastAsia="楷体" w:hAnsi="Times New Roman" w:cs="Times New Roman" w:hint="eastAsia"/>
                <w:sz w:val="24"/>
              </w:rPr>
              <w:t>量应用</w:t>
            </w:r>
            <w:proofErr w:type="gramEnd"/>
            <w:r>
              <w:rPr>
                <w:rFonts w:ascii="Times New Roman" w:eastAsia="楷体" w:hAnsi="Times New Roman" w:cs="Times New Roman" w:hint="eastAsia"/>
                <w:sz w:val="24"/>
              </w:rPr>
              <w:t>服务器</w:t>
            </w:r>
            <w:r>
              <w:rPr>
                <w:rFonts w:ascii="Times New Roman" w:eastAsia="楷体" w:hAnsi="Times New Roman" w:cs="Times New Roman" w:hint="eastAsia"/>
                <w:sz w:val="24"/>
              </w:rPr>
              <w:t>+</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2A06786D" w14:textId="4B997FE7" w:rsidR="007A552C" w:rsidRPr="005F29A7" w:rsidRDefault="005F29A7" w:rsidP="005F29A7">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Pr>
                <w:rFonts w:ascii="Times New Roman" w:eastAsia="楷体" w:hAnsi="Times New Roman" w:cs="Times New Roman" w:hint="eastAsia"/>
                <w:sz w:val="24"/>
              </w:rPr>
              <w:t>4</w:t>
            </w:r>
            <w:r w:rsidRPr="005F29A7">
              <w:rPr>
                <w:rFonts w:ascii="Times New Roman" w:eastAsia="楷体" w:hAnsi="Times New Roman" w:cs="Times New Roman"/>
                <w:sz w:val="24"/>
              </w:rPr>
              <w:t>00</w:t>
            </w:r>
            <w:r>
              <w:rPr>
                <w:rFonts w:ascii="Times New Roman" w:eastAsia="楷体" w:hAnsi="Times New Roman" w:cs="Times New Roman" w:hint="eastAsia"/>
                <w:sz w:val="24"/>
              </w:rPr>
              <w:t>/</w:t>
            </w:r>
            <w:r>
              <w:rPr>
                <w:rFonts w:ascii="Times New Roman" w:eastAsia="楷体" w:hAnsi="Times New Roman" w:cs="Times New Roman" w:hint="eastAsia"/>
                <w:sz w:val="24"/>
              </w:rPr>
              <w:t>月</w:t>
            </w:r>
          </w:p>
        </w:tc>
        <w:tc>
          <w:tcPr>
            <w:tcW w:w="1729" w:type="dxa"/>
            <w:hideMark/>
          </w:tcPr>
          <w:p w14:paraId="00D5A8A7" w14:textId="77777777" w:rsidR="007A552C"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服务器</w:t>
            </w:r>
            <w:r w:rsidR="007A552C" w:rsidRPr="005F29A7">
              <w:rPr>
                <w:rFonts w:ascii="Times New Roman" w:eastAsia="楷体" w:hAnsi="Times New Roman" w:cs="Times New Roman"/>
                <w:sz w:val="24"/>
              </w:rPr>
              <w:t>：</w:t>
            </w:r>
            <w:r w:rsidR="007A552C" w:rsidRPr="005F29A7">
              <w:rPr>
                <w:rFonts w:ascii="Times New Roman" w:eastAsia="楷体" w:hAnsi="Times New Roman" w:cs="Times New Roman"/>
                <w:sz w:val="24"/>
              </w:rPr>
              <w:t>Docker</w:t>
            </w:r>
          </w:p>
          <w:p w14:paraId="5546B108" w14:textId="69092D7E" w:rsidR="005F29A7" w:rsidRPr="005F29A7" w:rsidRDefault="005F29A7"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w:t>
            </w:r>
            <w:r>
              <w:rPr>
                <w:rFonts w:ascii="Times New Roman" w:eastAsia="楷体" w:hAnsi="Times New Roman" w:cs="Times New Roman" w:hint="eastAsia"/>
                <w:sz w:val="24"/>
              </w:rPr>
              <w:t>PC/</w:t>
            </w:r>
            <w:r>
              <w:rPr>
                <w:rFonts w:ascii="Times New Roman" w:eastAsia="楷体" w:hAnsi="Times New Roman" w:cs="Times New Roman" w:hint="eastAsia"/>
                <w:sz w:val="24"/>
              </w:rPr>
              <w:t>现代浏览器</w:t>
            </w:r>
          </w:p>
        </w:tc>
        <w:tc>
          <w:tcPr>
            <w:tcW w:w="2687" w:type="dxa"/>
            <w:hideMark/>
          </w:tcPr>
          <w:p w14:paraId="14026C08" w14:textId="1A1DA898" w:rsidR="007A552C" w:rsidRPr="005F29A7" w:rsidRDefault="007A552C" w:rsidP="007A552C">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直接对接数字马力产教融合项目，可向合作高校按学科模块收费</w:t>
            </w:r>
          </w:p>
        </w:tc>
      </w:tr>
      <w:tr w:rsidR="00947F3C" w:rsidRPr="007A552C" w14:paraId="39444C50" w14:textId="77777777" w:rsidTr="00EE2BD1">
        <w:tc>
          <w:tcPr>
            <w:cnfStyle w:val="001000000000" w:firstRow="0" w:lastRow="0" w:firstColumn="1" w:lastColumn="0" w:oddVBand="0" w:evenVBand="0" w:oddHBand="0" w:evenHBand="0" w:firstRowFirstColumn="0" w:firstRowLastColumn="0" w:lastRowFirstColumn="0" w:lastRowLastColumn="0"/>
            <w:tcW w:w="1129" w:type="dxa"/>
            <w:hideMark/>
          </w:tcPr>
          <w:p w14:paraId="138CF42A" w14:textId="3ABE7CDE" w:rsidR="007A552C" w:rsidRPr="005F29A7" w:rsidRDefault="007A552C" w:rsidP="007A552C">
            <w:pPr>
              <w:widowControl/>
              <w:jc w:val="center"/>
              <w:rPr>
                <w:rFonts w:ascii="Times New Roman" w:eastAsia="楷体" w:hAnsi="Times New Roman" w:cs="Times New Roman"/>
                <w:sz w:val="24"/>
              </w:rPr>
            </w:pPr>
            <w:r w:rsidRPr="005F29A7">
              <w:rPr>
                <w:rFonts w:ascii="Times New Roman" w:eastAsia="楷体" w:hAnsi="Times New Roman" w:cs="Times New Roman"/>
                <w:sz w:val="24"/>
              </w:rPr>
              <w:t>游戏化学习平台</w:t>
            </w:r>
            <w:r w:rsidR="00947F3C" w:rsidRPr="005F29A7">
              <w:rPr>
                <w:rFonts w:ascii="Times New Roman" w:eastAsia="楷体" w:hAnsi="Times New Roman" w:cs="Times New Roman" w:hint="eastAsia"/>
                <w:sz w:val="24"/>
              </w:rPr>
              <w:t>与评估系统</w:t>
            </w:r>
          </w:p>
        </w:tc>
        <w:tc>
          <w:tcPr>
            <w:tcW w:w="1419" w:type="dxa"/>
            <w:hideMark/>
          </w:tcPr>
          <w:p w14:paraId="217FA5CF" w14:textId="50165DB5" w:rsidR="007A552C" w:rsidRPr="005F29A7" w:rsidRDefault="00E052F8"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hint="eastAsia"/>
                <w:sz w:val="24"/>
              </w:rPr>
              <w:t>0.5</w:t>
            </w:r>
            <w:r w:rsidR="007A552C" w:rsidRPr="005F29A7">
              <w:rPr>
                <w:rFonts w:ascii="Times New Roman" w:eastAsia="楷体" w:hAnsi="Times New Roman" w:cs="Times New Roman"/>
                <w:sz w:val="24"/>
              </w:rPr>
              <w:t>人月</w:t>
            </w:r>
          </w:p>
        </w:tc>
        <w:tc>
          <w:tcPr>
            <w:tcW w:w="2097" w:type="dxa"/>
            <w:hideMark/>
          </w:tcPr>
          <w:p w14:paraId="14D5FDFC" w14:textId="77777777" w:rsid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轻</w:t>
            </w:r>
            <w:proofErr w:type="gramStart"/>
            <w:r w:rsidRPr="005F29A7">
              <w:rPr>
                <w:rFonts w:ascii="Times New Roman" w:eastAsia="楷体" w:hAnsi="Times New Roman" w:cs="Times New Roman"/>
                <w:sz w:val="24"/>
              </w:rPr>
              <w:t>量</w:t>
            </w:r>
            <w:r w:rsidR="005F29A7">
              <w:rPr>
                <w:rFonts w:ascii="Times New Roman" w:eastAsia="楷体" w:hAnsi="Times New Roman" w:cs="Times New Roman" w:hint="eastAsia"/>
                <w:sz w:val="24"/>
              </w:rPr>
              <w:t>应用</w:t>
            </w:r>
            <w:proofErr w:type="gramEnd"/>
            <w:r w:rsidR="005F29A7">
              <w:rPr>
                <w:rFonts w:ascii="Times New Roman" w:eastAsia="楷体" w:hAnsi="Times New Roman" w:cs="Times New Roman" w:hint="eastAsia"/>
                <w:sz w:val="24"/>
              </w:rPr>
              <w:t>服务器</w:t>
            </w:r>
            <w:r w:rsidRPr="005F29A7">
              <w:rPr>
                <w:rFonts w:ascii="Times New Roman" w:eastAsia="楷体" w:hAnsi="Times New Roman" w:cs="Times New Roman"/>
                <w:sz w:val="24"/>
              </w:rPr>
              <w:t>+API</w:t>
            </w:r>
            <w:r w:rsidRPr="005F29A7">
              <w:rPr>
                <w:rFonts w:ascii="Times New Roman" w:eastAsia="楷体" w:hAnsi="Times New Roman" w:cs="Times New Roman"/>
                <w:sz w:val="24"/>
              </w:rPr>
              <w:t>调用</w:t>
            </w:r>
          </w:p>
          <w:p w14:paraId="3908B2AB" w14:textId="11D36E41"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成本约</w:t>
            </w:r>
            <w:r w:rsidRPr="005F29A7">
              <w:rPr>
                <w:rFonts w:ascii="Times New Roman" w:eastAsia="楷体" w:hAnsi="Times New Roman" w:cs="Times New Roman"/>
                <w:sz w:val="24"/>
              </w:rPr>
              <w:t>¥</w:t>
            </w:r>
            <w:r w:rsidR="005F29A7">
              <w:rPr>
                <w:rFonts w:ascii="Times New Roman" w:eastAsia="楷体" w:hAnsi="Times New Roman" w:cs="Times New Roman" w:hint="eastAsia"/>
                <w:sz w:val="24"/>
              </w:rPr>
              <w:t>1</w:t>
            </w:r>
            <w:r w:rsidRPr="005F29A7">
              <w:rPr>
                <w:rFonts w:ascii="Times New Roman" w:eastAsia="楷体" w:hAnsi="Times New Roman" w:cs="Times New Roman"/>
                <w:sz w:val="24"/>
              </w:rPr>
              <w:t>00</w:t>
            </w:r>
            <w:r w:rsidR="005F29A7">
              <w:rPr>
                <w:rFonts w:ascii="Times New Roman" w:eastAsia="楷体" w:hAnsi="Times New Roman" w:cs="Times New Roman" w:hint="eastAsia"/>
                <w:sz w:val="24"/>
              </w:rPr>
              <w:t>/</w:t>
            </w:r>
            <w:r w:rsidR="005F29A7">
              <w:rPr>
                <w:rFonts w:ascii="Times New Roman" w:eastAsia="楷体" w:hAnsi="Times New Roman" w:cs="Times New Roman" w:hint="eastAsia"/>
                <w:sz w:val="24"/>
              </w:rPr>
              <w:t>月</w:t>
            </w:r>
          </w:p>
        </w:tc>
        <w:tc>
          <w:tcPr>
            <w:tcW w:w="1729" w:type="dxa"/>
            <w:hideMark/>
          </w:tcPr>
          <w:p w14:paraId="1DBB1401" w14:textId="6E82AA9B" w:rsidR="007A552C" w:rsidRPr="005F29A7" w:rsidRDefault="005F29A7"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客户端：现代浏览器</w:t>
            </w:r>
          </w:p>
        </w:tc>
        <w:tc>
          <w:tcPr>
            <w:tcW w:w="2687" w:type="dxa"/>
            <w:hideMark/>
          </w:tcPr>
          <w:p w14:paraId="2CFB2196" w14:textId="5D93947B" w:rsidR="007A552C" w:rsidRPr="005F29A7" w:rsidRDefault="007A552C" w:rsidP="007A552C">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5F29A7">
              <w:rPr>
                <w:rFonts w:ascii="Times New Roman" w:eastAsia="楷体" w:hAnsi="Times New Roman" w:cs="Times New Roman"/>
                <w:sz w:val="24"/>
              </w:rPr>
              <w:t>适合公益推广与</w:t>
            </w:r>
            <w:r w:rsidRPr="005F29A7">
              <w:rPr>
                <w:rFonts w:ascii="Times New Roman" w:eastAsia="楷体" w:hAnsi="Times New Roman" w:cs="Times New Roman"/>
                <w:sz w:val="24"/>
              </w:rPr>
              <w:t>B2B</w:t>
            </w:r>
            <w:r w:rsidRPr="005F29A7">
              <w:rPr>
                <w:rFonts w:ascii="Times New Roman" w:eastAsia="楷体" w:hAnsi="Times New Roman" w:cs="Times New Roman"/>
                <w:sz w:val="24"/>
              </w:rPr>
              <w:t>模式，可通过</w:t>
            </w:r>
            <w:proofErr w:type="gramStart"/>
            <w:r w:rsidRPr="005F29A7">
              <w:rPr>
                <w:rFonts w:ascii="Times New Roman" w:eastAsia="楷体" w:hAnsi="Times New Roman" w:cs="Times New Roman"/>
                <w:sz w:val="24"/>
              </w:rPr>
              <w:t>蚂蚁公益平台触达</w:t>
            </w:r>
            <w:proofErr w:type="gramEnd"/>
            <w:r w:rsidRPr="005F29A7">
              <w:rPr>
                <w:rFonts w:ascii="Times New Roman" w:eastAsia="楷体" w:hAnsi="Times New Roman" w:cs="Times New Roman"/>
                <w:sz w:val="24"/>
              </w:rPr>
              <w:t>百万级用户</w:t>
            </w:r>
          </w:p>
        </w:tc>
      </w:tr>
    </w:tbl>
    <w:p w14:paraId="42A9FE1D" w14:textId="77777777" w:rsidR="005F29A7" w:rsidRDefault="005F29A7">
      <w:pPr>
        <w:widowControl/>
        <w:rPr>
          <w:rFonts w:ascii="Times New Roman" w:eastAsia="楷体" w:hAnsi="Times New Roman" w:cs="Times New Roman"/>
          <w:b/>
          <w:bCs/>
          <w:sz w:val="28"/>
          <w:szCs w:val="28"/>
        </w:rPr>
      </w:pPr>
      <w:r>
        <w:rPr>
          <w:rFonts w:ascii="Times New Roman" w:eastAsia="楷体" w:hAnsi="Times New Roman" w:cs="Times New Roman"/>
          <w:b/>
          <w:bCs/>
          <w:sz w:val="28"/>
          <w:szCs w:val="28"/>
        </w:rPr>
        <w:br w:type="page"/>
      </w:r>
    </w:p>
    <w:p w14:paraId="5C3472E8" w14:textId="1F420441" w:rsidR="00EA095E" w:rsidRPr="00982092" w:rsidRDefault="00982092" w:rsidP="00947F3C">
      <w:pPr>
        <w:widowControl/>
        <w:pBdr>
          <w:bottom w:val="single" w:sz="6" w:space="1" w:color="auto"/>
        </w:pBdr>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5AC521E6" w:rsidR="00EA095E" w:rsidRDefault="009726EA" w:rsidP="009726E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9A1284" w14:textId="731F34B1" w:rsidR="00D0478B"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2C4E144A" w:rsidR="00EA095E" w:rsidRDefault="009E1D35" w:rsidP="00861230">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0BDCAFB9" w14:textId="590B4035" w:rsidR="00990792"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7E7117D4">
            <wp:extent cx="5544000" cy="2775733"/>
            <wp:effectExtent l="0" t="0" r="0" b="5715"/>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544000" cy="2775733"/>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518BE235" w:rsidR="00EA095E"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0B90EAC9" w14:textId="7296D994" w:rsidR="00FF330B" w:rsidRPr="00EA095E"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A4BA653" w:rsidR="00EA095E"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A55D7FB" w14:textId="72FCBA07" w:rsidR="00E35B3D"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0E161DA5" w14:textId="214C23C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022FB069" w:rsidR="00EA095E"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2611567D" w14:textId="6B3152F7" w:rsidR="00E35B3D" w:rsidRDefault="00EA095E" w:rsidP="00EA095E">
      <w:pPr>
        <w:widowControl/>
        <w:rPr>
          <w:rFonts w:ascii="Times New Roman" w:eastAsia="楷体" w:hAnsi="Times New Roman" w:cs="Times New Roman"/>
          <w:sz w:val="24"/>
        </w:rPr>
      </w:pPr>
      <w:r>
        <w:rPr>
          <w:rFonts w:ascii="Times New Roman" w:eastAsia="楷体" w:hAnsi="Times New Roman" w:cs="Times New Roman"/>
          <w:sz w:val="24"/>
        </w:rPr>
        <w:br w:type="page"/>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lastRenderedPageBreak/>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1F6971CC">
            <wp:extent cx="4608000" cy="2282267"/>
            <wp:effectExtent l="0" t="0" r="2540" b="3810"/>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608000" cy="2282267"/>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8FDD03C" wp14:editId="5A17CE54">
            <wp:extent cx="5184000" cy="2757216"/>
            <wp:effectExtent l="0" t="0" r="0" b="5080"/>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4000" cy="2757216"/>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5EE039FA" wp14:editId="62DD2D18">
            <wp:extent cx="5184000" cy="2650122"/>
            <wp:effectExtent l="0" t="0" r="0"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84000" cy="2650122"/>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3E0F1D59" wp14:editId="5F4B327F">
            <wp:extent cx="5184000" cy="3348824"/>
            <wp:effectExtent l="0" t="0" r="0"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4000" cy="3348824"/>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1EE6FDF5">
            <wp:extent cx="4320000" cy="3600794"/>
            <wp:effectExtent l="0" t="0" r="4445" b="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320000" cy="3600794"/>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0A7EAACD" w14:textId="386B252F" w:rsidR="00A4678A" w:rsidRPr="00A4678A" w:rsidRDefault="00E35B3D" w:rsidP="00A4678A">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1AB7672B" w14:textId="6655F401" w:rsidR="00D2393F" w:rsidRDefault="00D2393F" w:rsidP="00D2393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390951E" wp14:editId="54BCB419">
            <wp:extent cx="5760085" cy="1995488"/>
            <wp:effectExtent l="0" t="0" r="0" b="5080"/>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655"/>
                    <a:stretch>
                      <a:fillRect/>
                    </a:stretch>
                  </pic:blipFill>
                  <pic:spPr bwMode="auto">
                    <a:xfrm>
                      <a:off x="0" y="0"/>
                      <a:ext cx="5760085" cy="1995488"/>
                    </a:xfrm>
                    <a:prstGeom prst="rect">
                      <a:avLst/>
                    </a:prstGeom>
                    <a:noFill/>
                    <a:ln>
                      <a:noFill/>
                    </a:ln>
                    <a:extLst>
                      <a:ext uri="{53640926-AAD7-44D8-BBD7-CCE9431645EC}">
                        <a14:shadowObscured xmlns:a14="http://schemas.microsoft.com/office/drawing/2010/main"/>
                      </a:ext>
                    </a:extLst>
                  </pic:spPr>
                </pic:pic>
              </a:graphicData>
            </a:graphic>
          </wp:inline>
        </w:drawing>
      </w:r>
    </w:p>
    <w:p w14:paraId="10071B92" w14:textId="7BB96ED3" w:rsidR="00A4678A" w:rsidRDefault="00A4678A" w:rsidP="00D2393F">
      <w:pPr>
        <w:spacing w:beforeLines="50" w:before="156" w:afterLines="50" w:after="156" w:line="240" w:lineRule="auto"/>
        <w:jc w:val="center"/>
        <w:rPr>
          <w:rFonts w:ascii="Times New Roman" w:eastAsia="楷体" w:hAnsi="Times New Roman" w:cs="Times New Roman"/>
          <w:sz w:val="24"/>
        </w:rPr>
      </w:pPr>
      <w:r>
        <w:rPr>
          <w:noProof/>
        </w:rPr>
        <w:lastRenderedPageBreak/>
        <w:drawing>
          <wp:inline distT="0" distB="0" distL="0" distR="0" wp14:anchorId="13DD9D1A" wp14:editId="575CBE03">
            <wp:extent cx="5760085" cy="3012440"/>
            <wp:effectExtent l="0" t="0" r="0" b="0"/>
            <wp:docPr id="381966794"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9093"/>
                    <a:stretch>
                      <a:fillRect/>
                    </a:stretch>
                  </pic:blipFill>
                  <pic:spPr bwMode="auto">
                    <a:xfrm>
                      <a:off x="0" y="0"/>
                      <a:ext cx="5760085" cy="3012440"/>
                    </a:xfrm>
                    <a:prstGeom prst="rect">
                      <a:avLst/>
                    </a:prstGeom>
                    <a:noFill/>
                    <a:ln>
                      <a:noFill/>
                    </a:ln>
                    <a:extLst>
                      <a:ext uri="{53640926-AAD7-44D8-BBD7-CCE9431645EC}">
                        <a14:shadowObscured xmlns:a14="http://schemas.microsoft.com/office/drawing/2010/main"/>
                      </a:ext>
                    </a:extLst>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4"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系统部署与应用：</w:t>
      </w:r>
    </w:p>
    <w:p w14:paraId="32B18A52" w14:textId="72B181E6"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6E7B4C0B" w:rsidR="00A4678A"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27792B35" w14:textId="15AAB3A4" w:rsidR="00E35B3D" w:rsidRDefault="00A4678A" w:rsidP="00A4678A">
      <w:pPr>
        <w:widowControl/>
        <w:rPr>
          <w:rFonts w:ascii="Times New Roman" w:eastAsia="楷体" w:hAnsi="Times New Roman" w:cs="Times New Roman"/>
          <w:sz w:val="24"/>
        </w:rPr>
      </w:pPr>
      <w:r>
        <w:rPr>
          <w:rFonts w:ascii="Times New Roman" w:eastAsia="楷体" w:hAnsi="Times New Roman" w:cs="Times New Roman"/>
          <w:sz w:val="24"/>
        </w:rPr>
        <w:br w:type="page"/>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lastRenderedPageBreak/>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5"/>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76E86749" wp14:editId="5A9B4EC2">
            <wp:extent cx="4559272" cy="1561154"/>
            <wp:effectExtent l="0" t="0" r="0" b="1270"/>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0184" cy="1568314"/>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noProof/>
          <w:sz w:val="24"/>
        </w:rPr>
        <w:lastRenderedPageBreak/>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16F44FF2" w:rsidR="00A4678A" w:rsidRDefault="002817C3" w:rsidP="00E63F76">
      <w:pPr>
        <w:spacing w:beforeLines="50" w:before="156" w:afterLines="50" w:after="156" w:line="240" w:lineRule="auto"/>
        <w:jc w:val="center"/>
        <w:rPr>
          <w:rFonts w:ascii="Times New Roman" w:eastAsia="楷体" w:hAnsi="Times New Roman" w:cs="Times New Roman"/>
          <w:b/>
          <w:bCs/>
          <w:sz w:val="24"/>
        </w:rPr>
      </w:pPr>
      <w:r>
        <w:rPr>
          <w:noProof/>
        </w:rPr>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61AA338" w14:textId="18A5AE1F" w:rsidR="002817C3" w:rsidRPr="00727A54" w:rsidRDefault="00A4678A" w:rsidP="00A4678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54F0EBF" wp14:editId="0A009528">
            <wp:extent cx="4608000" cy="2508975"/>
            <wp:effectExtent l="0" t="0" r="2540" b="5715"/>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000" cy="2508975"/>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56643D2A"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w:t>
      </w:r>
      <w:proofErr w:type="gramStart"/>
      <w:r w:rsidRPr="00AD1D37">
        <w:rPr>
          <w:rFonts w:ascii="Times New Roman" w:eastAsia="楷体" w:hAnsi="Times New Roman" w:cs="Times New Roman" w:hint="eastAsia"/>
          <w:sz w:val="24"/>
        </w:rPr>
        <w:t>给数字</w:t>
      </w:r>
      <w:proofErr w:type="gramEnd"/>
      <w:r w:rsidRPr="00AD1D37">
        <w:rPr>
          <w:rFonts w:ascii="Times New Roman" w:eastAsia="楷体" w:hAnsi="Times New Roman" w:cs="Times New Roman" w:hint="eastAsia"/>
          <w:sz w:val="24"/>
        </w:rPr>
        <w:t>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2"/>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3"/>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嵌入式评估：</w:t>
      </w:r>
      <w:r>
        <w:rPr>
          <w:rFonts w:ascii="Times New Roman" w:eastAsia="楷体" w:hAnsi="Times New Roman" w:cs="Times New Roman" w:hint="eastAsia"/>
          <w:sz w:val="24"/>
        </w:rPr>
        <w:t>评估不再是独立的考试，而是完全融入游戏流程中。例如，在“单</w:t>
      </w:r>
      <w:r>
        <w:rPr>
          <w:rFonts w:ascii="Times New Roman" w:eastAsia="楷体" w:hAnsi="Times New Roman" w:cs="Times New Roman" w:hint="eastAsia"/>
          <w:sz w:val="24"/>
        </w:rPr>
        <w:lastRenderedPageBreak/>
        <w:t>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1FA7A688"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w:t>
      </w:r>
      <w:r w:rsidR="007F528F">
        <w:rPr>
          <w:rFonts w:ascii="Times New Roman" w:eastAsia="楷体" w:hAnsi="Times New Roman" w:cs="Times New Roman" w:hint="eastAsia"/>
          <w:sz w:val="24"/>
        </w:rPr>
        <w:t>相关单位</w:t>
      </w:r>
      <w:r>
        <w:rPr>
          <w:rFonts w:ascii="Times New Roman" w:eastAsia="楷体" w:hAnsi="Times New Roman" w:cs="Times New Roman" w:hint="eastAsia"/>
          <w:sz w:val="24"/>
        </w:rPr>
        <w:t>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4"/>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7EB807E" w14:textId="5366E12B" w:rsidR="00BD305D" w:rsidRDefault="00E35B3D" w:rsidP="00A4678A">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r w:rsidR="00BD305D">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Style w:val="4-5"/>
        <w:tblW w:w="5000" w:type="pct"/>
        <w:tblLook w:val="04A0" w:firstRow="1" w:lastRow="0" w:firstColumn="1" w:lastColumn="0" w:noHBand="0" w:noVBand="1"/>
      </w:tblPr>
      <w:tblGrid>
        <w:gridCol w:w="1990"/>
        <w:gridCol w:w="4822"/>
        <w:gridCol w:w="2249"/>
      </w:tblGrid>
      <w:tr w:rsidR="00247FB5" w:rsidRPr="00136225" w14:paraId="1EA60AC6" w14:textId="77777777" w:rsidTr="00166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tcPr>
          <w:p w14:paraId="068E5690"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hint="eastAsia"/>
                <w:sz w:val="24"/>
              </w:rPr>
              <w:t>类别</w:t>
            </w:r>
          </w:p>
        </w:tc>
        <w:tc>
          <w:tcPr>
            <w:tcW w:w="2661" w:type="pct"/>
          </w:tcPr>
          <w:p w14:paraId="1D9B8438"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明细</w:t>
            </w:r>
          </w:p>
        </w:tc>
        <w:tc>
          <w:tcPr>
            <w:tcW w:w="1241" w:type="pct"/>
          </w:tcPr>
          <w:p w14:paraId="722C0AC5" w14:textId="77777777" w:rsidR="00247FB5" w:rsidRPr="00166F54" w:rsidRDefault="00247FB5" w:rsidP="00AB3866">
            <w:pPr>
              <w:spacing w:beforeLines="50" w:before="156" w:afterLines="50" w:after="156"/>
              <w:jc w:val="center"/>
              <w:cnfStyle w:val="100000000000" w:firstRow="1"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金额（人民币）</w:t>
            </w:r>
          </w:p>
        </w:tc>
      </w:tr>
      <w:tr w:rsidR="00247FB5" w:rsidRPr="00136225" w14:paraId="4DF575BA"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62F81449"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硬件设备</w:t>
            </w:r>
          </w:p>
        </w:tc>
        <w:tc>
          <w:tcPr>
            <w:tcW w:w="2661" w:type="pct"/>
            <w:hideMark/>
          </w:tcPr>
          <w:p w14:paraId="1CC4F920" w14:textId="35217325" w:rsidR="00247FB5"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Tesla-T4</w:t>
            </w:r>
            <w:r w:rsidR="00247FB5" w:rsidRPr="00166F54">
              <w:rPr>
                <w:rFonts w:ascii="Times New Roman" w:eastAsia="楷体" w:hAnsi="Times New Roman" w:cs="Times New Roman"/>
                <w:sz w:val="24"/>
              </w:rPr>
              <w:t>开发机</w:t>
            </w:r>
            <w:r w:rsidR="00247FB5" w:rsidRPr="00166F54">
              <w:rPr>
                <w:rFonts w:ascii="Times New Roman" w:eastAsia="楷体" w:hAnsi="Times New Roman" w:cs="Times New Roman" w:hint="eastAsia"/>
                <w:sz w:val="24"/>
              </w:rPr>
              <w:t>1</w:t>
            </w:r>
            <w:r w:rsidR="00247FB5" w:rsidRPr="00166F54">
              <w:rPr>
                <w:rFonts w:ascii="Times New Roman" w:eastAsia="楷体" w:hAnsi="Times New Roman" w:cs="Times New Roman"/>
                <w:sz w:val="24"/>
              </w:rPr>
              <w:t>台</w:t>
            </w:r>
            <w:r>
              <w:rPr>
                <w:rFonts w:ascii="Times New Roman" w:eastAsia="楷体" w:hAnsi="Times New Roman" w:cs="Times New Roman" w:hint="eastAsia"/>
                <w:sz w:val="24"/>
              </w:rPr>
              <w:t>（</w:t>
            </w:r>
            <w:r w:rsidR="007F528F">
              <w:rPr>
                <w:rFonts w:ascii="Times New Roman" w:eastAsia="楷体" w:hAnsi="Times New Roman" w:cs="Times New Roman" w:hint="eastAsia"/>
                <w:sz w:val="24"/>
              </w:rPr>
              <w:t>团队自有</w:t>
            </w:r>
            <w:r>
              <w:rPr>
                <w:rFonts w:ascii="Times New Roman" w:eastAsia="楷体" w:hAnsi="Times New Roman" w:cs="Times New Roman" w:hint="eastAsia"/>
                <w:sz w:val="24"/>
              </w:rPr>
              <w:t>）</w:t>
            </w:r>
            <w:r w:rsidR="0061635F">
              <w:rPr>
                <w:rFonts w:ascii="Times New Roman" w:eastAsia="楷体" w:hAnsi="Times New Roman" w:cs="Times New Roman" w:hint="eastAsia"/>
                <w:sz w:val="24"/>
              </w:rPr>
              <w:t>/</w:t>
            </w:r>
          </w:p>
          <w:p w14:paraId="622F23DC" w14:textId="3B2D8106" w:rsidR="0061635F" w:rsidRPr="00166F54" w:rsidRDefault="0061635F"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Pr>
                <w:rFonts w:ascii="Times New Roman" w:eastAsia="楷体" w:hAnsi="Times New Roman" w:cs="Times New Roman" w:hint="eastAsia"/>
                <w:sz w:val="24"/>
              </w:rPr>
              <w:t>Nvidia RTX 5080</w:t>
            </w:r>
            <w:r>
              <w:rPr>
                <w:rFonts w:ascii="Times New Roman" w:eastAsia="楷体" w:hAnsi="Times New Roman" w:cs="Times New Roman" w:hint="eastAsia"/>
                <w:sz w:val="24"/>
              </w:rPr>
              <w:t>开发机</w:t>
            </w:r>
            <w:r>
              <w:rPr>
                <w:rFonts w:ascii="Times New Roman" w:eastAsia="楷体" w:hAnsi="Times New Roman" w:cs="Times New Roman" w:hint="eastAsia"/>
                <w:sz w:val="24"/>
              </w:rPr>
              <w:t>1</w:t>
            </w:r>
            <w:r>
              <w:rPr>
                <w:rFonts w:ascii="Times New Roman" w:eastAsia="楷体" w:hAnsi="Times New Roman" w:cs="Times New Roman" w:hint="eastAsia"/>
                <w:sz w:val="24"/>
              </w:rPr>
              <w:t>台（</w:t>
            </w:r>
            <w:r w:rsidR="007F528F">
              <w:rPr>
                <w:rFonts w:ascii="Times New Roman" w:eastAsia="楷体" w:hAnsi="Times New Roman" w:cs="Times New Roman" w:hint="eastAsia"/>
                <w:sz w:val="24"/>
              </w:rPr>
              <w:t>团队自有</w:t>
            </w:r>
            <w:r>
              <w:rPr>
                <w:rFonts w:ascii="Times New Roman" w:eastAsia="楷体" w:hAnsi="Times New Roman" w:cs="Times New Roman" w:hint="eastAsia"/>
                <w:sz w:val="24"/>
              </w:rPr>
              <w:t>）</w:t>
            </w:r>
          </w:p>
        </w:tc>
        <w:tc>
          <w:tcPr>
            <w:tcW w:w="1241" w:type="pct"/>
            <w:hideMark/>
          </w:tcPr>
          <w:p w14:paraId="7ACD0E3A" w14:textId="41059B9F" w:rsidR="00247FB5"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8,5</w:t>
            </w:r>
            <w:r w:rsidRPr="00166F54">
              <w:rPr>
                <w:rFonts w:ascii="Times New Roman" w:eastAsia="楷体" w:hAnsi="Times New Roman" w:cs="Times New Roman"/>
                <w:sz w:val="24"/>
              </w:rPr>
              <w:t>00</w:t>
            </w:r>
            <w:r w:rsidR="0061635F">
              <w:rPr>
                <w:rFonts w:ascii="Times New Roman" w:eastAsia="楷体" w:hAnsi="Times New Roman" w:cs="Times New Roman" w:hint="eastAsia"/>
                <w:sz w:val="24"/>
              </w:rPr>
              <w:t>/</w:t>
            </w:r>
          </w:p>
          <w:p w14:paraId="457FABFA" w14:textId="0F2FEFCB" w:rsidR="0061635F" w:rsidRPr="00166F54" w:rsidRDefault="0061635F" w:rsidP="0061635F">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Pr>
                <w:rFonts w:ascii="Times New Roman" w:eastAsia="楷体" w:hAnsi="Times New Roman" w:cs="Times New Roman" w:hint="eastAsia"/>
                <w:sz w:val="24"/>
              </w:rPr>
              <w:t>16,0</w:t>
            </w:r>
            <w:r w:rsidRPr="00166F54">
              <w:rPr>
                <w:rFonts w:ascii="Times New Roman" w:eastAsia="楷体" w:hAnsi="Times New Roman" w:cs="Times New Roman"/>
                <w:sz w:val="24"/>
              </w:rPr>
              <w:t>00</w:t>
            </w:r>
          </w:p>
        </w:tc>
      </w:tr>
      <w:tr w:rsidR="00247FB5" w:rsidRPr="00136225" w14:paraId="40259B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CB24D97"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proofErr w:type="gramStart"/>
            <w:r w:rsidRPr="00166F54">
              <w:rPr>
                <w:rFonts w:ascii="Times New Roman" w:eastAsia="楷体" w:hAnsi="Times New Roman" w:cs="Times New Roman"/>
                <w:sz w:val="24"/>
              </w:rPr>
              <w:t>云资源</w:t>
            </w:r>
            <w:proofErr w:type="gramEnd"/>
            <w:r w:rsidRPr="00166F54">
              <w:rPr>
                <w:rFonts w:ascii="Times New Roman" w:eastAsia="楷体" w:hAnsi="Times New Roman" w:cs="Times New Roman"/>
                <w:sz w:val="24"/>
              </w:rPr>
              <w:t>与</w:t>
            </w:r>
            <w:r w:rsidRPr="00166F54">
              <w:rPr>
                <w:rFonts w:ascii="Times New Roman" w:eastAsia="楷体" w:hAnsi="Times New Roman" w:cs="Times New Roman"/>
                <w:sz w:val="24"/>
              </w:rPr>
              <w:t>API</w:t>
            </w:r>
          </w:p>
        </w:tc>
        <w:tc>
          <w:tcPr>
            <w:tcW w:w="2661" w:type="pct"/>
            <w:hideMark/>
          </w:tcPr>
          <w:p w14:paraId="3F577EB6"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阿里云</w:t>
            </w:r>
            <w:r w:rsidRPr="00166F54">
              <w:rPr>
                <w:rFonts w:ascii="Times New Roman" w:eastAsia="楷体" w:hAnsi="Times New Roman" w:cs="Times New Roman"/>
                <w:sz w:val="24"/>
              </w:rPr>
              <w:t>GPU</w:t>
            </w:r>
            <w:r w:rsidRPr="00166F54">
              <w:rPr>
                <w:rFonts w:ascii="Times New Roman" w:eastAsia="楷体" w:hAnsi="Times New Roman" w:cs="Times New Roman"/>
                <w:sz w:val="24"/>
              </w:rPr>
              <w:t>实例、语音识别调用等</w:t>
            </w:r>
          </w:p>
        </w:tc>
        <w:tc>
          <w:tcPr>
            <w:tcW w:w="1241" w:type="pct"/>
            <w:hideMark/>
          </w:tcPr>
          <w:p w14:paraId="1AA4D254"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Pr="00166F54">
              <w:rPr>
                <w:rFonts w:ascii="Times New Roman" w:eastAsia="楷体" w:hAnsi="Times New Roman" w:cs="Times New Roman" w:hint="eastAsia"/>
                <w:sz w:val="24"/>
              </w:rPr>
              <w:t>1</w:t>
            </w:r>
            <w:r w:rsidRPr="00166F54">
              <w:rPr>
                <w:rFonts w:ascii="Times New Roman" w:eastAsia="楷体" w:hAnsi="Times New Roman" w:cs="Times New Roman"/>
                <w:sz w:val="24"/>
              </w:rPr>
              <w:t>00</w:t>
            </w:r>
          </w:p>
        </w:tc>
      </w:tr>
      <w:tr w:rsidR="00247FB5" w:rsidRPr="00136225" w14:paraId="09C80B14" w14:textId="77777777" w:rsidTr="00166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pct"/>
            <w:hideMark/>
          </w:tcPr>
          <w:p w14:paraId="7DCD9BE1"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安全合</w:t>
            </w:r>
            <w:proofErr w:type="gramStart"/>
            <w:r w:rsidRPr="00166F54">
              <w:rPr>
                <w:rFonts w:ascii="Times New Roman" w:eastAsia="楷体" w:hAnsi="Times New Roman" w:cs="Times New Roman"/>
                <w:sz w:val="24"/>
              </w:rPr>
              <w:t>规</w:t>
            </w:r>
            <w:proofErr w:type="gramEnd"/>
            <w:r w:rsidRPr="00166F54">
              <w:rPr>
                <w:rFonts w:ascii="Times New Roman" w:eastAsia="楷体" w:hAnsi="Times New Roman" w:cs="Times New Roman"/>
                <w:sz w:val="24"/>
              </w:rPr>
              <w:t>认证</w:t>
            </w:r>
          </w:p>
        </w:tc>
        <w:tc>
          <w:tcPr>
            <w:tcW w:w="2661" w:type="pct"/>
            <w:hideMark/>
          </w:tcPr>
          <w:p w14:paraId="53E20C42" w14:textId="278DFD99" w:rsidR="00247FB5" w:rsidRPr="00166F54" w:rsidRDefault="00166F54"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hint="eastAsia"/>
                <w:sz w:val="24"/>
              </w:rPr>
              <w:t>SSL</w:t>
            </w:r>
            <w:r w:rsidRPr="00166F54">
              <w:rPr>
                <w:rFonts w:ascii="Times New Roman" w:eastAsia="楷体" w:hAnsi="Times New Roman" w:cs="Times New Roman" w:hint="eastAsia"/>
                <w:sz w:val="24"/>
              </w:rPr>
              <w:t>证书、域名申请、软件著作权</w:t>
            </w:r>
            <w:r w:rsidR="00247FB5" w:rsidRPr="00166F54">
              <w:rPr>
                <w:rFonts w:ascii="Times New Roman" w:eastAsia="楷体" w:hAnsi="Times New Roman" w:cs="Times New Roman"/>
                <w:sz w:val="24"/>
              </w:rPr>
              <w:t>申请</w:t>
            </w:r>
          </w:p>
        </w:tc>
        <w:tc>
          <w:tcPr>
            <w:tcW w:w="1241" w:type="pct"/>
            <w:hideMark/>
          </w:tcPr>
          <w:p w14:paraId="21FD3431" w14:textId="42299C51" w:rsidR="00247FB5" w:rsidRPr="00166F54" w:rsidRDefault="00247FB5" w:rsidP="00AB3866">
            <w:pPr>
              <w:spacing w:beforeLines="50" w:before="156" w:afterLines="50" w:after="156"/>
              <w:jc w:val="center"/>
              <w:cnfStyle w:val="000000100000" w:firstRow="0" w:lastRow="0" w:firstColumn="0" w:lastColumn="0" w:oddVBand="0" w:evenVBand="0" w:oddHBand="1"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4</w:t>
            </w:r>
            <w:r w:rsidRPr="00166F54">
              <w:rPr>
                <w:rFonts w:ascii="Times New Roman" w:eastAsia="楷体" w:hAnsi="Times New Roman" w:cs="Times New Roman"/>
                <w:sz w:val="24"/>
              </w:rPr>
              <w:t>00</w:t>
            </w:r>
          </w:p>
        </w:tc>
      </w:tr>
      <w:tr w:rsidR="00247FB5" w:rsidRPr="00230713" w14:paraId="5D4C568F" w14:textId="77777777" w:rsidTr="00166F54">
        <w:tc>
          <w:tcPr>
            <w:cnfStyle w:val="001000000000" w:firstRow="0" w:lastRow="0" w:firstColumn="1" w:lastColumn="0" w:oddVBand="0" w:evenVBand="0" w:oddHBand="0" w:evenHBand="0" w:firstRowFirstColumn="0" w:firstRowLastColumn="0" w:lastRowFirstColumn="0" w:lastRowLastColumn="0"/>
            <w:tcW w:w="1098" w:type="pct"/>
            <w:hideMark/>
          </w:tcPr>
          <w:p w14:paraId="5A5DB87C" w14:textId="77777777" w:rsidR="00247FB5" w:rsidRPr="00166F54" w:rsidRDefault="00247FB5" w:rsidP="00AB3866">
            <w:pPr>
              <w:spacing w:beforeLines="50" w:before="156" w:afterLines="50" w:after="156"/>
              <w:jc w:val="center"/>
              <w:rPr>
                <w:rFonts w:ascii="Times New Roman" w:eastAsia="楷体" w:hAnsi="Times New Roman" w:cs="Times New Roman"/>
                <w:sz w:val="24"/>
              </w:rPr>
            </w:pPr>
            <w:r w:rsidRPr="00166F54">
              <w:rPr>
                <w:rFonts w:ascii="Times New Roman" w:eastAsia="楷体" w:hAnsi="Times New Roman" w:cs="Times New Roman"/>
                <w:sz w:val="24"/>
              </w:rPr>
              <w:t>合计</w:t>
            </w:r>
          </w:p>
        </w:tc>
        <w:tc>
          <w:tcPr>
            <w:tcW w:w="2661" w:type="pct"/>
            <w:hideMark/>
          </w:tcPr>
          <w:p w14:paraId="587B4C0E" w14:textId="77777777"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p>
        </w:tc>
        <w:tc>
          <w:tcPr>
            <w:tcW w:w="1241" w:type="pct"/>
            <w:hideMark/>
          </w:tcPr>
          <w:p w14:paraId="0D219B37" w14:textId="19DEE973" w:rsidR="00247FB5" w:rsidRPr="00166F54" w:rsidRDefault="00247FB5" w:rsidP="00AB3866">
            <w:pPr>
              <w:spacing w:beforeLines="50" w:before="156" w:afterLines="50" w:after="156"/>
              <w:jc w:val="center"/>
              <w:cnfStyle w:val="000000000000" w:firstRow="0" w:lastRow="0" w:firstColumn="0" w:lastColumn="0" w:oddVBand="0" w:evenVBand="0" w:oddHBand="0" w:evenHBand="0" w:firstRowFirstColumn="0" w:firstRowLastColumn="0" w:lastRowFirstColumn="0" w:lastRowLastColumn="0"/>
              <w:rPr>
                <w:rFonts w:ascii="Times New Roman" w:eastAsia="楷体" w:hAnsi="Times New Roman" w:cs="Times New Roman"/>
                <w:sz w:val="24"/>
              </w:rPr>
            </w:pPr>
            <w:r w:rsidRPr="00166F54">
              <w:rPr>
                <w:rFonts w:ascii="Times New Roman" w:eastAsia="楷体" w:hAnsi="Times New Roman" w:cs="Times New Roman"/>
                <w:sz w:val="24"/>
              </w:rPr>
              <w:t>¥</w:t>
            </w:r>
            <w:r w:rsidR="0061635F">
              <w:rPr>
                <w:rFonts w:ascii="Times New Roman" w:eastAsia="楷体" w:hAnsi="Times New Roman" w:cs="Times New Roman" w:hint="eastAsia"/>
                <w:sz w:val="24"/>
              </w:rPr>
              <w:t>25</w:t>
            </w:r>
            <w:r w:rsidRPr="00166F54">
              <w:rPr>
                <w:rFonts w:ascii="Times New Roman" w:eastAsia="楷体" w:hAnsi="Times New Roman" w:cs="Times New Roman"/>
                <w:sz w:val="24"/>
              </w:rPr>
              <w:t>,</w:t>
            </w:r>
            <w:r w:rsidR="00166F54">
              <w:rPr>
                <w:rFonts w:ascii="Times New Roman" w:eastAsia="楷体" w:hAnsi="Times New Roman" w:cs="Times New Roman" w:hint="eastAsia"/>
                <w:sz w:val="24"/>
              </w:rPr>
              <w:t>0</w:t>
            </w:r>
            <w:r w:rsidRPr="00166F54">
              <w:rPr>
                <w:rFonts w:ascii="Times New Roman" w:eastAsia="楷体" w:hAnsi="Times New Roman" w:cs="Times New Roman"/>
                <w:sz w:val="24"/>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708C7476"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00A4678A">
        <w:rPr>
          <w:rFonts w:ascii="Times New Roman" w:eastAsia="楷体" w:hAnsi="Times New Roman" w:cs="Times New Roman" w:hint="eastAsia"/>
          <w:sz w:val="24"/>
        </w:rPr>
        <w:t>如</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00A4678A">
        <w:rPr>
          <w:rFonts w:ascii="Times New Roman" w:eastAsia="楷体" w:hAnsi="Times New Roman" w:cs="Times New Roman" w:hint="eastAsia"/>
          <w:sz w:val="24"/>
        </w:rPr>
        <w:t>等</w:t>
      </w:r>
      <w:r w:rsidRPr="00D35685">
        <w:rPr>
          <w:rFonts w:ascii="Times New Roman" w:eastAsia="楷体" w:hAnsi="Times New Roman" w:cs="Times New Roman" w:hint="eastAsia"/>
          <w:sz w:val="24"/>
        </w:rPr>
        <w:t>）均为阿里</w:t>
      </w:r>
      <w:r w:rsidR="00A4678A">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w:t>
      </w:r>
      <w:r w:rsidR="00A4678A">
        <w:rPr>
          <w:rFonts w:ascii="Times New Roman" w:eastAsia="楷体" w:hAnsi="Times New Roman" w:cs="Times New Roman" w:hint="eastAsia"/>
          <w:sz w:val="24"/>
        </w:rPr>
        <w:t>集团</w:t>
      </w:r>
      <w:r w:rsidRPr="00D35685">
        <w:rPr>
          <w:rFonts w:ascii="Times New Roman" w:eastAsia="楷体" w:hAnsi="Times New Roman" w:cs="Times New Roman" w:hint="eastAsia"/>
          <w:sz w:val="24"/>
        </w:rPr>
        <w:t>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66"/>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60835" w14:textId="77777777" w:rsidR="00030B64" w:rsidRDefault="00030B64" w:rsidP="00E160DB">
      <w:pPr>
        <w:spacing w:after="0" w:line="240" w:lineRule="auto"/>
        <w:rPr>
          <w:rFonts w:hint="eastAsia"/>
        </w:rPr>
      </w:pPr>
      <w:r>
        <w:separator/>
      </w:r>
    </w:p>
  </w:endnote>
  <w:endnote w:type="continuationSeparator" w:id="0">
    <w:p w14:paraId="33CB4B00" w14:textId="77777777" w:rsidR="00030B64" w:rsidRDefault="00030B64"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58CAA" w14:textId="77777777" w:rsidR="00030B64" w:rsidRDefault="00030B64" w:rsidP="00E160DB">
      <w:pPr>
        <w:spacing w:after="0" w:line="240" w:lineRule="auto"/>
        <w:rPr>
          <w:rFonts w:hint="eastAsia"/>
        </w:rPr>
      </w:pPr>
      <w:r>
        <w:separator/>
      </w:r>
    </w:p>
  </w:footnote>
  <w:footnote w:type="continuationSeparator" w:id="0">
    <w:p w14:paraId="633B56DA" w14:textId="77777777" w:rsidR="00030B64" w:rsidRDefault="00030B64"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62AEB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0B64"/>
    <w:rsid w:val="00033A01"/>
    <w:rsid w:val="000730CC"/>
    <w:rsid w:val="00086961"/>
    <w:rsid w:val="00094F85"/>
    <w:rsid w:val="000A1257"/>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108F"/>
    <w:rsid w:val="00143116"/>
    <w:rsid w:val="001468EB"/>
    <w:rsid w:val="00166F54"/>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76BDA"/>
    <w:rsid w:val="002817C3"/>
    <w:rsid w:val="00291522"/>
    <w:rsid w:val="00294911"/>
    <w:rsid w:val="00294EA2"/>
    <w:rsid w:val="002A6ADD"/>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3013"/>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0230"/>
    <w:rsid w:val="003B25B4"/>
    <w:rsid w:val="003C09E6"/>
    <w:rsid w:val="003C2744"/>
    <w:rsid w:val="003C5585"/>
    <w:rsid w:val="003C61B0"/>
    <w:rsid w:val="003C64DE"/>
    <w:rsid w:val="003F0483"/>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63ACC"/>
    <w:rsid w:val="00577021"/>
    <w:rsid w:val="005A57B6"/>
    <w:rsid w:val="005A65AB"/>
    <w:rsid w:val="005A68BB"/>
    <w:rsid w:val="005B08A3"/>
    <w:rsid w:val="005B42BE"/>
    <w:rsid w:val="005B7ED0"/>
    <w:rsid w:val="005F0E5D"/>
    <w:rsid w:val="005F29A7"/>
    <w:rsid w:val="005F716A"/>
    <w:rsid w:val="00606AE0"/>
    <w:rsid w:val="0061635F"/>
    <w:rsid w:val="0063206D"/>
    <w:rsid w:val="00647683"/>
    <w:rsid w:val="006610EF"/>
    <w:rsid w:val="006A4AE7"/>
    <w:rsid w:val="006B4DC6"/>
    <w:rsid w:val="006B5373"/>
    <w:rsid w:val="006D2F82"/>
    <w:rsid w:val="006E24D3"/>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D3280"/>
    <w:rsid w:val="007E5549"/>
    <w:rsid w:val="007F46E9"/>
    <w:rsid w:val="007F528F"/>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E68DE"/>
    <w:rsid w:val="008F470E"/>
    <w:rsid w:val="008F4D23"/>
    <w:rsid w:val="008F58EB"/>
    <w:rsid w:val="00904481"/>
    <w:rsid w:val="00906438"/>
    <w:rsid w:val="009227F0"/>
    <w:rsid w:val="00926F50"/>
    <w:rsid w:val="009371D7"/>
    <w:rsid w:val="00937FB7"/>
    <w:rsid w:val="009408D7"/>
    <w:rsid w:val="00947F3C"/>
    <w:rsid w:val="00970C9B"/>
    <w:rsid w:val="009726EA"/>
    <w:rsid w:val="00982092"/>
    <w:rsid w:val="00986A49"/>
    <w:rsid w:val="00990792"/>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1E4"/>
    <w:rsid w:val="00A375B9"/>
    <w:rsid w:val="00A4678A"/>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5D35"/>
    <w:rsid w:val="00C26C70"/>
    <w:rsid w:val="00C26E32"/>
    <w:rsid w:val="00C3645C"/>
    <w:rsid w:val="00C47BA1"/>
    <w:rsid w:val="00C5201A"/>
    <w:rsid w:val="00C53FDB"/>
    <w:rsid w:val="00C55E7C"/>
    <w:rsid w:val="00C62641"/>
    <w:rsid w:val="00C646EA"/>
    <w:rsid w:val="00C8267E"/>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0DC2"/>
    <w:rsid w:val="00DF12E4"/>
    <w:rsid w:val="00DF2640"/>
    <w:rsid w:val="00DF439B"/>
    <w:rsid w:val="00E03A78"/>
    <w:rsid w:val="00E052F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095E"/>
    <w:rsid w:val="00EA5240"/>
    <w:rsid w:val="00EC1E94"/>
    <w:rsid w:val="00ED2E4E"/>
    <w:rsid w:val="00ED5BF8"/>
    <w:rsid w:val="00ED69E5"/>
    <w:rsid w:val="00EE1E82"/>
    <w:rsid w:val="00EE2BD1"/>
    <w:rsid w:val="00EE4222"/>
    <w:rsid w:val="00EE7EC9"/>
    <w:rsid w:val="00EF2246"/>
    <w:rsid w:val="00EF4DFA"/>
    <w:rsid w:val="00EF5AE5"/>
    <w:rsid w:val="00EF6028"/>
    <w:rsid w:val="00F03D89"/>
    <w:rsid w:val="00F14DB2"/>
    <w:rsid w:val="00F415A5"/>
    <w:rsid w:val="00F67DC1"/>
    <w:rsid w:val="00F71BE2"/>
    <w:rsid w:val="00F7576F"/>
    <w:rsid w:val="00FB22CD"/>
    <w:rsid w:val="00FB2F53"/>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9A7"/>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 w:type="table" w:styleId="4-5">
    <w:name w:val="Grid Table 4 Accent 5"/>
    <w:basedOn w:val="a1"/>
    <w:uiPriority w:val="49"/>
    <w:rsid w:val="00166F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26" Type="http://schemas.openxmlformats.org/officeDocument/2006/relationships/image" Target="media/image10.jpeg"/><Relationship Id="rId39" Type="http://schemas.openxmlformats.org/officeDocument/2006/relationships/image" Target="media/image18.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3.jpeg"/><Relationship Id="rId11"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fontTable" Target="fontTable.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12.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31</Pages>
  <Words>8470</Words>
  <Characters>9318</Characters>
  <Application>Microsoft Office Word</Application>
  <DocSecurity>0</DocSecurity>
  <Lines>388</Lines>
  <Paragraphs>317</Paragraphs>
  <ScaleCrop>false</ScaleCrop>
  <Company/>
  <LinksUpToDate>false</LinksUpToDate>
  <CharactersWithSpaces>17471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Dingdust</cp:lastModifiedBy>
  <cp:revision>302</cp:revision>
  <cp:lastPrinted>2025-10-07T15:48:00Z</cp:lastPrinted>
  <dcterms:created xsi:type="dcterms:W3CDTF">2025-03-29T11:46:00Z</dcterms:created>
  <dcterms:modified xsi:type="dcterms:W3CDTF">2025-10-08T16:49:00Z</dcterms:modified>
</cp:coreProperties>
</file>